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05F" w:rsidRDefault="00DE3397">
      <w:r>
        <w:t>Business Essential Seminar Series</w:t>
      </w:r>
    </w:p>
    <w:p w:rsidR="00DE3397" w:rsidRDefault="00DE3397">
      <w:r>
        <w:t>The Portland Regional Chamber of Commerce is proud to present the “Business Essentials Seminar Series.” This series is designed to provide members with valuable knowledge that they can apply to their business or share with their employees.</w:t>
      </w:r>
    </w:p>
    <w:p w:rsidR="00DE3397" w:rsidRDefault="0006480E">
      <w:r>
        <w:t>All Business Essentials presenters are Chamber members</w:t>
      </w:r>
      <w:r w:rsidR="00DE3397">
        <w:t xml:space="preserve">, and </w:t>
      </w:r>
      <w:r>
        <w:t>all seminars follow the same format.</w:t>
      </w:r>
      <w:r w:rsidR="00DE3397">
        <w:t xml:space="preserve"> Entries are reviewed by Chamber of Commerce staff, then allotted as time allows. Please </w:t>
      </w:r>
      <w:r>
        <w:t>list three months that you would prefer</w:t>
      </w:r>
      <w:r w:rsidR="00DE3397">
        <w:t>. You may send more than one proposal</w:t>
      </w:r>
      <w:r>
        <w:t xml:space="preserve"> topic</w:t>
      </w:r>
      <w:r w:rsidR="00DE3397">
        <w:t xml:space="preserve"> to Chamber staff. </w:t>
      </w:r>
    </w:p>
    <w:p w:rsidR="00DE3397" w:rsidRDefault="00DE3397">
      <w:r>
        <w:t xml:space="preserve">A presenter or business can present once per September-June schedule </w:t>
      </w:r>
      <w:r w:rsidR="0006480E">
        <w:t>but no more than once in a sixth-</w:t>
      </w:r>
      <w:r>
        <w:t>month span.</w:t>
      </w:r>
    </w:p>
    <w:p w:rsidR="00DE3397" w:rsidRDefault="00DE3397">
      <w:r>
        <w:t>Presentations are free for Chamber members and $10 for non-members. Space is limited to 40 guests, and walk-ins are welcome as space permits.</w:t>
      </w:r>
    </w:p>
    <w:p w:rsidR="00DE3397" w:rsidRDefault="00DE3397">
      <w:r>
        <w:t xml:space="preserve">Chamber staff will facilitate registrations and promotion through social media, email newsletters and </w:t>
      </w:r>
      <w:r w:rsidR="00335DBE">
        <w:t>website postings. Presenters are responsible for supplying the Portland Regional Chamber of Commerce staff with marketing materials one month before their presentation. That includes:</w:t>
      </w:r>
    </w:p>
    <w:p w:rsidR="00335DBE" w:rsidRDefault="00335DBE" w:rsidP="00335DBE">
      <w:pPr>
        <w:pStyle w:val="ListParagraph"/>
        <w:numPr>
          <w:ilvl w:val="0"/>
          <w:numId w:val="1"/>
        </w:numPr>
      </w:pPr>
      <w:r>
        <w:t>An outline of the approved topic</w:t>
      </w:r>
    </w:p>
    <w:p w:rsidR="00335DBE" w:rsidRDefault="00335DBE" w:rsidP="00335DBE">
      <w:pPr>
        <w:pStyle w:val="ListParagraph"/>
        <w:numPr>
          <w:ilvl w:val="0"/>
          <w:numId w:val="1"/>
        </w:numPr>
      </w:pPr>
      <w:r>
        <w:t>Name(s), title(s), bio(s) of presenter(s)</w:t>
      </w:r>
    </w:p>
    <w:p w:rsidR="00335DBE" w:rsidRDefault="00335DBE" w:rsidP="00335DBE">
      <w:pPr>
        <w:pStyle w:val="ListParagraph"/>
        <w:numPr>
          <w:ilvl w:val="0"/>
          <w:numId w:val="1"/>
        </w:numPr>
      </w:pPr>
      <w:r>
        <w:t>High-res logo in PNG or JPEG format</w:t>
      </w:r>
    </w:p>
    <w:p w:rsidR="00335DBE" w:rsidRDefault="00335DBE" w:rsidP="00335DBE">
      <w:pPr>
        <w:pStyle w:val="ListParagraph"/>
        <w:numPr>
          <w:ilvl w:val="0"/>
          <w:numId w:val="1"/>
        </w:numPr>
      </w:pPr>
      <w:r>
        <w:t>Optional: Photo of presenter(s)</w:t>
      </w:r>
    </w:p>
    <w:p w:rsidR="005438A4" w:rsidRDefault="00335DBE">
      <w:r>
        <w:t xml:space="preserve">Presenters will receive a list of the email addresses of all registrants (both walk-ins and those who registered </w:t>
      </w:r>
      <w:r w:rsidR="009C3EA5">
        <w:t>but</w:t>
      </w:r>
      <w:r>
        <w:t xml:space="preserve"> did not attend).</w:t>
      </w:r>
      <w:r w:rsidR="009C3EA5">
        <w:t xml:space="preserve"> All promotional material will use the presenter’s logo and link to the presenter’s page of choice.</w:t>
      </w:r>
    </w:p>
    <w:p w:rsidR="009C3EA5" w:rsidRDefault="009C3EA5"/>
    <w:p w:rsidR="009C3EA5" w:rsidRDefault="008133A9">
      <w:r>
        <w:t>All Business Essentials presentations must follow the same format</w:t>
      </w:r>
      <w:r w:rsidR="00F72B09">
        <w:t>:</w:t>
      </w:r>
    </w:p>
    <w:p w:rsidR="00F72B09" w:rsidRDefault="00F72B09">
      <w:r>
        <w:t>11:45 a.m.: Arrival of speakers, room prep</w:t>
      </w:r>
    </w:p>
    <w:p w:rsidR="00F72B09" w:rsidRDefault="00F72B09">
      <w:r>
        <w:t>12 p.m. to 12:05 p.m.: Event begins</w:t>
      </w:r>
    </w:p>
    <w:p w:rsidR="00F72B09" w:rsidRDefault="00F72B09">
      <w:r>
        <w:t>12:05-12:10 p.m.: Introduction from member of Chamber staff</w:t>
      </w:r>
    </w:p>
    <w:p w:rsidR="00F72B09" w:rsidRDefault="00F72B09">
      <w:r>
        <w:t>12:10-12:45 p.m.: Presentation on topic as described in marketing materials</w:t>
      </w:r>
    </w:p>
    <w:p w:rsidR="00F72B09" w:rsidRDefault="00F72B09">
      <w:r>
        <w:t>12:45-50 p.m.: Q&amp;A</w:t>
      </w:r>
    </w:p>
    <w:p w:rsidR="00F72B09" w:rsidRDefault="00F72B09">
      <w:r>
        <w:t>12:50 – 12:55 p.m.: Chamber membership presentation</w:t>
      </w:r>
    </w:p>
    <w:p w:rsidR="00F72B09" w:rsidRDefault="00F72B09">
      <w:r>
        <w:t>12:55-1 p.m.: Presenter can make a sales pitch, hand out marketing materials, or ask that attendees sign up or visit a website, etc.</w:t>
      </w:r>
    </w:p>
    <w:p w:rsidR="00F72B09" w:rsidRDefault="00F72B09"/>
    <w:p w:rsidR="00F72B09" w:rsidRDefault="00F72B09">
      <w:r>
        <w:t xml:space="preserve">Cancellation: If you are unable to present, please ensure that Portland Regional Chamber of Commerce staff is informed </w:t>
      </w:r>
      <w:r w:rsidR="00705C97">
        <w:t>at least</w:t>
      </w:r>
      <w:r>
        <w:t xml:space="preserve"> </w:t>
      </w:r>
      <w:r w:rsidR="00EC2626">
        <w:t>45</w:t>
      </w:r>
      <w:r w:rsidR="00705C97">
        <w:t xml:space="preserve"> </w:t>
      </w:r>
      <w:r>
        <w:t xml:space="preserve">business days </w:t>
      </w:r>
      <w:r w:rsidR="00705C97">
        <w:t>prior to</w:t>
      </w:r>
      <w:r>
        <w:t xml:space="preserve"> the event. You will be able to present again, although you will be moved to the bottom of the list.</w:t>
      </w:r>
    </w:p>
    <w:p w:rsidR="00F72B09" w:rsidRDefault="00F72B09">
      <w:r>
        <w:t xml:space="preserve">Food and Drink Policy: Presenters are not required </w:t>
      </w:r>
      <w:r w:rsidR="00EC2626">
        <w:t xml:space="preserve">or expected </w:t>
      </w:r>
      <w:r>
        <w:t xml:space="preserve">to provide refreshments or lunch during the events. The Chamber of Commerce will provide water and glasses, and guests are allowed to “brown bag” their lunches. However, if a presenter would like to supply the </w:t>
      </w:r>
      <w:r w:rsidR="00EC2626">
        <w:t>seminar</w:t>
      </w:r>
      <w:r>
        <w:t xml:space="preserve"> with food</w:t>
      </w:r>
      <w:r w:rsidR="00EC2626">
        <w:t xml:space="preserve"> from a fellow Chamber member</w:t>
      </w:r>
      <w:r>
        <w:t>, they may do so</w:t>
      </w:r>
      <w:r w:rsidR="00EC2626">
        <w:t>.</w:t>
      </w:r>
    </w:p>
    <w:p w:rsidR="00705C97" w:rsidRDefault="00705C97">
      <w:r>
        <w:t>Thank you for your interest in presenting a Business Essentials Seminar Series. If you have any further questions, please do not hesitate to contact us.</w:t>
      </w:r>
    </w:p>
    <w:p w:rsidR="00705C97" w:rsidRDefault="00705C97"/>
    <w:p w:rsidR="00705C97" w:rsidRDefault="00705C97"/>
    <w:p w:rsidR="00705C97" w:rsidRDefault="00705C97"/>
    <w:p w:rsidR="00705C97" w:rsidRDefault="00705C97">
      <w:r>
        <w:t>__________________________________________</w:t>
      </w:r>
      <w:r>
        <w:tab/>
      </w:r>
      <w:r>
        <w:tab/>
        <w:t>_________</w:t>
      </w:r>
    </w:p>
    <w:p w:rsidR="00705C97" w:rsidRDefault="00705C97">
      <w:r>
        <w:t>Your name</w:t>
      </w:r>
      <w:r>
        <w:tab/>
      </w:r>
      <w:r>
        <w:tab/>
      </w:r>
      <w:r>
        <w:tab/>
      </w:r>
      <w:r>
        <w:tab/>
      </w:r>
      <w:r>
        <w:tab/>
      </w:r>
      <w:r>
        <w:tab/>
      </w:r>
      <w:r>
        <w:tab/>
        <w:t>Date</w:t>
      </w:r>
    </w:p>
    <w:p w:rsidR="00705C97" w:rsidRDefault="00705C97"/>
    <w:p w:rsidR="00705C97" w:rsidRDefault="00705C97">
      <w:r>
        <w:t>__________________________________________</w:t>
      </w:r>
      <w:r>
        <w:tab/>
      </w:r>
      <w:r>
        <w:tab/>
        <w:t>_________</w:t>
      </w:r>
    </w:p>
    <w:p w:rsidR="00705C97" w:rsidRDefault="00705C97" w:rsidP="00CD7CCB">
      <w:pPr>
        <w:spacing w:after="0"/>
      </w:pPr>
      <w:r>
        <w:t>Ben Bulkeley</w:t>
      </w:r>
      <w:r>
        <w:tab/>
      </w:r>
      <w:r>
        <w:tab/>
      </w:r>
      <w:r>
        <w:tab/>
      </w:r>
      <w:r>
        <w:tab/>
      </w:r>
      <w:r>
        <w:tab/>
      </w:r>
      <w:r>
        <w:tab/>
      </w:r>
      <w:r>
        <w:tab/>
        <w:t>Date</w:t>
      </w:r>
    </w:p>
    <w:p w:rsidR="00705C97" w:rsidRDefault="00705C97" w:rsidP="00CD7CCB">
      <w:pPr>
        <w:spacing w:after="0"/>
      </w:pPr>
      <w:r>
        <w:t>Communications Coordinator</w:t>
      </w:r>
    </w:p>
    <w:p w:rsidR="00CD7CCB" w:rsidRDefault="00CD7CCB" w:rsidP="00CD7CCB">
      <w:pPr>
        <w:spacing w:after="0"/>
      </w:pPr>
      <w:hyperlink r:id="rId6" w:history="1">
        <w:r w:rsidRPr="003D58E8">
          <w:rPr>
            <w:rStyle w:val="Hyperlink"/>
          </w:rPr>
          <w:t>bbulkeley@portlandregion.com</w:t>
        </w:r>
      </w:hyperlink>
    </w:p>
    <w:p w:rsidR="00CD7CCB" w:rsidRDefault="00CD7CCB" w:rsidP="00CD7CCB">
      <w:pPr>
        <w:spacing w:after="0"/>
      </w:pPr>
      <w:r>
        <w:t>207-772-2811 ext. 233</w:t>
      </w:r>
      <w:bookmarkStart w:id="0" w:name="_GoBack"/>
      <w:bookmarkEnd w:id="0"/>
    </w:p>
    <w:p w:rsidR="00CD7CCB" w:rsidRDefault="00CD7CCB" w:rsidP="00CD7CCB">
      <w:pPr>
        <w:spacing w:after="0"/>
      </w:pPr>
      <w:r>
        <w:t>207-772-1179 (fax)</w:t>
      </w:r>
    </w:p>
    <w:sectPr w:rsidR="00CD7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44634"/>
    <w:multiLevelType w:val="hybridMultilevel"/>
    <w:tmpl w:val="F9527FDE"/>
    <w:lvl w:ilvl="0" w:tplc="DB665450">
      <w:start w:val="56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A4"/>
    <w:rsid w:val="0006480E"/>
    <w:rsid w:val="00331C54"/>
    <w:rsid w:val="00335DBE"/>
    <w:rsid w:val="00387704"/>
    <w:rsid w:val="005438A4"/>
    <w:rsid w:val="00681D58"/>
    <w:rsid w:val="006C7DD2"/>
    <w:rsid w:val="00705C97"/>
    <w:rsid w:val="008133A9"/>
    <w:rsid w:val="009C3EA5"/>
    <w:rsid w:val="00C8305F"/>
    <w:rsid w:val="00CD7CCB"/>
    <w:rsid w:val="00CF58F2"/>
    <w:rsid w:val="00DE3397"/>
    <w:rsid w:val="00E634B2"/>
    <w:rsid w:val="00EC2626"/>
    <w:rsid w:val="00EF550D"/>
    <w:rsid w:val="00F72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DBE"/>
    <w:pPr>
      <w:ind w:left="720"/>
      <w:contextualSpacing/>
    </w:pPr>
  </w:style>
  <w:style w:type="character" w:styleId="Hyperlink">
    <w:name w:val="Hyperlink"/>
    <w:basedOn w:val="DefaultParagraphFont"/>
    <w:uiPriority w:val="99"/>
    <w:unhideWhenUsed/>
    <w:rsid w:val="00CD7C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DBE"/>
    <w:pPr>
      <w:ind w:left="720"/>
      <w:contextualSpacing/>
    </w:pPr>
  </w:style>
  <w:style w:type="character" w:styleId="Hyperlink">
    <w:name w:val="Hyperlink"/>
    <w:basedOn w:val="DefaultParagraphFont"/>
    <w:uiPriority w:val="99"/>
    <w:unhideWhenUsed/>
    <w:rsid w:val="00CD7C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bulkeley@portlandregio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1650</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Bulkeley</dc:creator>
  <cp:lastModifiedBy>Ben Bulkeley</cp:lastModifiedBy>
  <cp:revision>3</cp:revision>
  <cp:lastPrinted>2016-09-23T16:27:00Z</cp:lastPrinted>
  <dcterms:created xsi:type="dcterms:W3CDTF">2016-09-16T17:50:00Z</dcterms:created>
  <dcterms:modified xsi:type="dcterms:W3CDTF">2016-09-23T20:38:00Z</dcterms:modified>
</cp:coreProperties>
</file>